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5"/>
        </w:r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114415" cy="192405"/>
                <wp:effectExtent l="9525" t="0" r="635" b="7619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114415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2" w:lineRule="exact"/>
                              <w:ind w:left="105"/>
                            </w:pPr>
                            <w:r>
                              <w:rPr/>
                              <w:t>Afbud: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1.45pt;height:15.15pt;mso-position-horizontal-relative:char;mso-position-vertical-relative:line" type="#_x0000_t202" id="docshape7" filled="false" stroked="true" strokeweight=".48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92" w:lineRule="exact"/>
                        <w:ind w:left="105"/>
                      </w:pPr>
                      <w:r>
                        <w:rPr/>
                        <w:t>Afbud: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Ingen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228"/>
        <w:gridCol w:w="4512"/>
        <w:gridCol w:w="1106"/>
      </w:tblGrid>
      <w:tr>
        <w:trPr>
          <w:trHeight w:val="292" w:hRule="atLeast"/>
        </w:trPr>
        <w:tc>
          <w:tcPr>
            <w:tcW w:w="782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Punkt</w:t>
            </w:r>
          </w:p>
        </w:tc>
        <w:tc>
          <w:tcPr>
            <w:tcW w:w="322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Beslutning/referat</w:t>
            </w:r>
          </w:p>
        </w:tc>
        <w:tc>
          <w:tcPr>
            <w:tcW w:w="1106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Ansvarlig</w:t>
            </w:r>
          </w:p>
        </w:tc>
      </w:tr>
      <w:tr>
        <w:trPr>
          <w:trHeight w:val="434" w:hRule="atLeast"/>
        </w:trPr>
        <w:tc>
          <w:tcPr>
            <w:tcW w:w="782" w:type="dxa"/>
            <w:tcBorders>
              <w:bottom w:val="nil"/>
            </w:tcBorders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28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Konstituering</w:t>
            </w:r>
          </w:p>
        </w:tc>
        <w:tc>
          <w:tcPr>
            <w:tcW w:w="4512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Formand: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Danholt</w:t>
            </w:r>
          </w:p>
        </w:tc>
        <w:tc>
          <w:tcPr>
            <w:tcW w:w="1106" w:type="dxa"/>
            <w:tcBorders>
              <w:bottom w:val="nil"/>
            </w:tcBorders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DD</w:t>
            </w:r>
          </w:p>
        </w:tc>
      </w:tr>
      <w:tr>
        <w:trPr>
          <w:trHeight w:val="1940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2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Formand, FU, Lovudvalg Repræsentanter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ved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tre </w:t>
            </w:r>
            <w:r>
              <w:rPr>
                <w:spacing w:val="-2"/>
                <w:sz w:val="24"/>
              </w:rPr>
              <w:t>Kirkemusikskoler,</w:t>
            </w:r>
          </w:p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CO10 repræsentantskabet Arbejdsmiljøudvalget,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KMKC </w:t>
            </w:r>
            <w:r>
              <w:rPr>
                <w:spacing w:val="-2"/>
                <w:sz w:val="24"/>
              </w:rPr>
              <w:t>Uddannelsesudvalget</w:t>
            </w:r>
          </w:p>
        </w:tc>
        <w:tc>
          <w:tcPr>
            <w:tcW w:w="451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25" w:val="left" w:leader="none"/>
              </w:tabs>
              <w:spacing w:line="240" w:lineRule="auto" w:before="102" w:after="0"/>
              <w:ind w:left="108" w:right="402" w:firstLine="0"/>
              <w:jc w:val="left"/>
              <w:rPr>
                <w:sz w:val="22"/>
              </w:rPr>
            </w:pPr>
            <w:r>
              <w:rPr>
                <w:sz w:val="22"/>
              </w:rPr>
              <w:t>næstformand: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Christiansen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(på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valg ulige år)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5" w:val="left" w:leader="none"/>
              </w:tabs>
              <w:spacing w:line="240" w:lineRule="auto" w:before="1" w:after="0"/>
              <w:ind w:left="108" w:right="465" w:firstLine="0"/>
              <w:jc w:val="left"/>
              <w:rPr>
                <w:sz w:val="22"/>
              </w:rPr>
            </w:pPr>
            <w:r>
              <w:rPr>
                <w:sz w:val="22"/>
              </w:rPr>
              <w:t>næstformand: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René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Lund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Chetronoch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(på valg lige år)</w:t>
            </w:r>
          </w:p>
          <w:p>
            <w:pPr>
              <w:pStyle w:val="TableParagraph"/>
              <w:ind w:right="405"/>
              <w:rPr>
                <w:sz w:val="22"/>
              </w:rPr>
            </w:pPr>
            <w:r>
              <w:rPr>
                <w:sz w:val="22"/>
              </w:rPr>
              <w:t>FU: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(Birthe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Christiansen,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René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Lund Chetronoch, David Danholt)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807" w:hRule="atLeast"/>
        </w:trPr>
        <w:tc>
          <w:tcPr>
            <w:tcW w:w="78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22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rPr>
                <w:sz w:val="22"/>
              </w:rPr>
            </w:pPr>
            <w:r>
              <w:rPr>
                <w:sz w:val="22"/>
              </w:rPr>
              <w:t>På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valg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2023: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Nikolaj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Zethner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Birthe </w:t>
            </w:r>
            <w:r>
              <w:rPr>
                <w:spacing w:val="-2"/>
                <w:sz w:val="22"/>
              </w:rPr>
              <w:t>Christiansen.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På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valg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2024:</w:t>
            </w:r>
          </w:p>
          <w:p>
            <w:pPr>
              <w:pStyle w:val="TableParagraph"/>
              <w:ind w:left="107" w:right="405"/>
              <w:rPr>
                <w:sz w:val="22"/>
              </w:rPr>
            </w:pPr>
            <w:r>
              <w:rPr>
                <w:sz w:val="22"/>
              </w:rPr>
              <w:t>Mia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Sigaard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Nielsen,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René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Lund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Chetronoch, Anne Due Nørgaard og Lara Bisserier.</w:t>
            </w:r>
          </w:p>
        </w:tc>
        <w:tc>
          <w:tcPr>
            <w:tcW w:w="11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412" w:hRule="atLeast"/>
        </w:trPr>
        <w:tc>
          <w:tcPr>
            <w:tcW w:w="78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12" w:type="dxa"/>
            <w:tcBorders>
              <w:top w:val="nil"/>
            </w:tcBorders>
          </w:tcPr>
          <w:p>
            <w:pPr>
              <w:pStyle w:val="TableParagraph"/>
              <w:spacing w:line="237" w:lineRule="auto" w:before="116"/>
              <w:ind w:left="107"/>
              <w:rPr>
                <w:sz w:val="22"/>
              </w:rPr>
            </w:pPr>
            <w:r>
              <w:rPr>
                <w:sz w:val="22"/>
              </w:rPr>
              <w:t>Lovudvalg: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Eric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Holm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Maria </w:t>
            </w:r>
            <w:r>
              <w:rPr>
                <w:spacing w:val="-2"/>
                <w:sz w:val="22"/>
              </w:rPr>
              <w:t>Lantz.</w:t>
            </w:r>
          </w:p>
          <w:p>
            <w:pPr>
              <w:pStyle w:val="TableParagraph"/>
              <w:spacing w:before="2"/>
              <w:ind w:left="107" w:right="405"/>
              <w:rPr>
                <w:sz w:val="22"/>
              </w:rPr>
            </w:pPr>
            <w:r>
              <w:rPr>
                <w:sz w:val="22"/>
              </w:rPr>
              <w:t>Kirkemusikskolerne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(valg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gælder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4-årig periode. Der sker nyvalg i 2022/23) Vestervig: Birthe Christiansen</w:t>
            </w:r>
          </w:p>
          <w:p>
            <w:pPr>
              <w:pStyle w:val="TableParagraph"/>
              <w:ind w:left="107" w:right="915"/>
              <w:rPr>
                <w:sz w:val="22"/>
              </w:rPr>
            </w:pPr>
            <w:r>
              <w:rPr>
                <w:sz w:val="22"/>
              </w:rPr>
              <w:t>Sjællands: David Danholt Løgumkloster: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Kirsten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Bech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CO10 repræsentantskabet: David Danholt, suppleant – Anne Due Nørgård Arbejdsmiljøudvalget: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suppleant Nikolaj Zethner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KLF: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Danholt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René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Lund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Chetronoch KMKC: David Danholt</w:t>
            </w:r>
          </w:p>
          <w:p>
            <w:pPr>
              <w:pStyle w:val="TableParagraph"/>
              <w:ind w:left="107" w:right="405"/>
              <w:rPr>
                <w:sz w:val="22"/>
              </w:rPr>
            </w:pPr>
            <w:r>
              <w:rPr>
                <w:sz w:val="22"/>
              </w:rPr>
              <w:t>Brancheudvalget: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suppleant Birthe Christiansen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Uddannelsesudvalg: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Danholt</w:t>
            </w:r>
          </w:p>
        </w:tc>
        <w:tc>
          <w:tcPr>
            <w:tcW w:w="11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150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28" w:type="dxa"/>
          </w:tcPr>
          <w:p>
            <w:pPr>
              <w:pStyle w:val="TableParagraph"/>
              <w:ind w:right="332"/>
              <w:rPr>
                <w:sz w:val="22"/>
              </w:rPr>
            </w:pPr>
            <w:r>
              <w:rPr>
                <w:spacing w:val="-2"/>
                <w:sz w:val="22"/>
              </w:rPr>
              <w:t>Ansættelsesudvalg sekretariatsleder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Birthe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Christiansen,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René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Lund Chetronoch, Nikolaj Zethner og Anne Due </w:t>
            </w:r>
            <w:r>
              <w:rPr>
                <w:spacing w:val="-2"/>
                <w:sz w:val="22"/>
              </w:rPr>
              <w:t>Nørgaard.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Tidslinje: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Første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møde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senest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22/5-2022.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sender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 </w:t>
            </w:r>
            <w:r>
              <w:rPr>
                <w:spacing w:val="-2"/>
                <w:sz w:val="22"/>
              </w:rPr>
              <w:t>Doodle.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sender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tidspunkter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for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ansættelsesproceduren.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812" w:footer="801" w:top="2460" w:bottom="1000" w:left="1020" w:right="1020"/>
          <w:pgNumType w:start="1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1"/>
        <w:rPr>
          <w:rFonts w:ascii="Times New Roman"/>
          <w:sz w:val="25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228"/>
        <w:gridCol w:w="4512"/>
        <w:gridCol w:w="1106"/>
      </w:tblGrid>
      <w:tr>
        <w:trPr>
          <w:trHeight w:val="2147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Lovudvalg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Generalforsamlingen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vedtog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lovudvalget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skal arbejde med følgende: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Generalforsamlingens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dagsorden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skal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fremgå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af </w:t>
            </w:r>
            <w:r>
              <w:rPr>
                <w:spacing w:val="-2"/>
                <w:sz w:val="22"/>
              </w:rPr>
              <w:t>vedtægterne.</w:t>
            </w:r>
          </w:p>
          <w:p>
            <w:pPr>
              <w:pStyle w:val="TableParagraph"/>
              <w:ind w:right="405"/>
              <w:rPr>
                <w:sz w:val="22"/>
              </w:rPr>
            </w:pPr>
            <w:r>
              <w:rPr>
                <w:sz w:val="22"/>
              </w:rPr>
              <w:t>Forretningsorden for bestyrelsen. Procedurer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vedtægtsændringer.</w:t>
            </w:r>
          </w:p>
          <w:p>
            <w:pPr>
              <w:pStyle w:val="TableParagraph"/>
              <w:spacing w:before="2"/>
              <w:ind w:left="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Vores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regler/procedure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valg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</w:t>
            </w:r>
            <w:r>
              <w:rPr>
                <w:spacing w:val="-5"/>
                <w:sz w:val="22"/>
              </w:rPr>
              <w:t> TR.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612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Næste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møde</w:t>
            </w: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sender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Doodle.</w:t>
            </w:r>
          </w:p>
          <w:p>
            <w:pPr>
              <w:pStyle w:val="TableParagraph"/>
              <w:ind w:left="107" w:right="405"/>
              <w:rPr>
                <w:sz w:val="22"/>
              </w:rPr>
            </w:pPr>
            <w:r>
              <w:rPr>
                <w:sz w:val="22"/>
              </w:rPr>
              <w:t>Fysisk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møde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nye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sekretariatsleder medio august. Fælles formandsmøde med vedhæng i Fredericia 20/6-2022: Nikolaj Zethner,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Nørgaard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René Lund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Chetronoch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deltager.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343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Eventuelt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Drøftelser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svage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vores </w:t>
            </w:r>
            <w:r>
              <w:rPr>
                <w:spacing w:val="-2"/>
                <w:sz w:val="22"/>
              </w:rPr>
              <w:t>ansættelsesvilkår.</w:t>
            </w:r>
          </w:p>
          <w:p>
            <w:pPr>
              <w:pStyle w:val="TableParagraph"/>
              <w:spacing w:line="237" w:lineRule="auto" w:before="1"/>
              <w:rPr>
                <w:sz w:val="22"/>
              </w:rPr>
            </w:pPr>
            <w:r>
              <w:rPr>
                <w:sz w:val="22"/>
              </w:rPr>
              <w:t>Formanden takkede de nye bestyrelsesmedlemmer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på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entusiastisk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vis</w:t>
            </w:r>
          </w:p>
          <w:p>
            <w:pPr>
              <w:pStyle w:val="TableParagraph"/>
              <w:spacing w:line="252" w:lineRule="exact" w:before="2"/>
              <w:rPr>
                <w:sz w:val="22"/>
              </w:rPr>
            </w:pPr>
            <w:r>
              <w:rPr>
                <w:sz w:val="22"/>
              </w:rPr>
              <w:t>at være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bestyrelsesarbejdet.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sectPr>
      <w:pgSz w:w="11910" w:h="16840"/>
      <w:pgMar w:header="812" w:footer="801" w:top="2460" w:bottom="100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0048">
              <wp:simplePos x="0" y="0"/>
              <wp:positionH relativeFrom="page">
                <wp:posOffset>4762</wp:posOffset>
              </wp:positionH>
              <wp:positionV relativeFrom="page">
                <wp:posOffset>10056812</wp:posOffset>
              </wp:positionV>
              <wp:extent cx="7523480" cy="155575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7523480" cy="155575"/>
                        <a:chExt cx="7523480" cy="15557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6745816" y="4762"/>
                          <a:ext cx="772795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146050">
                              <a:moveTo>
                                <a:pt x="772502" y="146049"/>
                              </a:moveTo>
                              <a:lnTo>
                                <a:pt x="386245" y="146049"/>
                              </a:lnTo>
                              <a:lnTo>
                                <a:pt x="38624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762" y="4762"/>
                          <a:ext cx="6741159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1159" h="146050">
                              <a:moveTo>
                                <a:pt x="0" y="146049"/>
                              </a:moveTo>
                              <a:lnTo>
                                <a:pt x="6523850" y="146049"/>
                              </a:lnTo>
                              <a:lnTo>
                                <a:pt x="6523850" y="0"/>
                              </a:lnTo>
                              <a:lnTo>
                                <a:pt x="674104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375pt;margin-top:791.875pt;width:592.4pt;height:12.25pt;mso-position-horizontal-relative:page;mso-position-vertical-relative:page;z-index:-15826432" id="docshapegroup3" coordorigin="8,15838" coordsize="11848,245">
              <v:shape style="position:absolute;left:10630;top:15845;width:1217;height:230" id="docshape4" coordorigin="10631,15845" coordsize="1217,230" path="m11847,16075l11239,16075,11239,15845,10631,15845e" filled="false" stroked="true" strokeweight=".75pt" strokecolor="#a4a4a4">
                <v:path arrowok="t"/>
                <v:stroke dashstyle="solid"/>
              </v:shape>
              <v:shape style="position:absolute;left:15;top:15845;width:10616;height:230" id="docshape5" coordorigin="15,15845" coordsize="10616,230" path="m15,16075l10289,16075,10289,15845,10631,15845e" filled="false" stroked="true" strokeweight=".75pt" strokecolor="#a4a4a4">
                <v:path arrowok="t"/>
                <v:stroke dashstyl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0560">
              <wp:simplePos x="0" y="0"/>
              <wp:positionH relativeFrom="page">
                <wp:posOffset>6638543</wp:posOffset>
              </wp:positionH>
              <wp:positionV relativeFrom="page">
                <wp:posOffset>10083800</wp:posOffset>
              </wp:positionV>
              <wp:extent cx="36576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657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B8B8B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B8B8B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B8B8B"/>
                              <w:sz w:val="22"/>
                            </w:rPr>
                            <w:t>1</w:t>
                          </w:r>
                          <w:r>
                            <w:rPr>
                              <w:color w:val="8B8B8B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B8B8B"/>
                              <w:sz w:val="22"/>
                            </w:rPr>
                            <w:t> af</w:t>
                          </w:r>
                          <w:r>
                            <w:rPr>
                              <w:color w:val="8B8B8B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719971pt;margin-top:794pt;width:28.8pt;height:13.05pt;mso-position-horizontal-relative:page;mso-position-vertical-relative:page;z-index:-15825920" type="#_x0000_t202" id="docshape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B8B8B"/>
                        <w:sz w:val="22"/>
                      </w:rPr>
                      <w:fldChar w:fldCharType="begin"/>
                    </w:r>
                    <w:r>
                      <w:rPr>
                        <w:color w:val="8B8B8B"/>
                        <w:sz w:val="22"/>
                      </w:rPr>
                      <w:instrText> PAGE </w:instrText>
                    </w:r>
                    <w:r>
                      <w:rPr>
                        <w:color w:val="8B8B8B"/>
                        <w:sz w:val="22"/>
                      </w:rPr>
                      <w:fldChar w:fldCharType="separate"/>
                    </w:r>
                    <w:r>
                      <w:rPr>
                        <w:color w:val="8B8B8B"/>
                        <w:sz w:val="22"/>
                      </w:rPr>
                      <w:t>1</w:t>
                    </w:r>
                    <w:r>
                      <w:rPr>
                        <w:color w:val="8B8B8B"/>
                        <w:sz w:val="22"/>
                      </w:rPr>
                      <w:fldChar w:fldCharType="end"/>
                    </w:r>
                    <w:r>
                      <w:rPr>
                        <w:color w:val="8B8B8B"/>
                        <w:sz w:val="22"/>
                      </w:rPr>
                      <w:t> af</w:t>
                    </w:r>
                    <w:r>
                      <w:rPr>
                        <w:color w:val="8B8B8B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t>2</w: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9024">
              <wp:simplePos x="0" y="0"/>
              <wp:positionH relativeFrom="page">
                <wp:posOffset>706627</wp:posOffset>
              </wp:positionH>
              <wp:positionV relativeFrom="page">
                <wp:posOffset>502792</wp:posOffset>
              </wp:positionV>
              <wp:extent cx="5035550" cy="7321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35550" cy="732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550" w:lineRule="exact" w:before="0"/>
                            <w:ind w:left="1769" w:right="0" w:firstLine="0"/>
                            <w:jc w:val="left"/>
                            <w:rPr>
                              <w:sz w:val="52"/>
                            </w:rPr>
                          </w:pPr>
                          <w:r>
                            <w:rPr>
                              <w:sz w:val="52"/>
                            </w:rPr>
                            <w:t>Dansk</w:t>
                          </w:r>
                          <w:r>
                            <w:rPr>
                              <w:spacing w:val="-6"/>
                              <w:sz w:val="52"/>
                            </w:rPr>
                            <w:t> </w:t>
                          </w:r>
                          <w:r>
                            <w:rPr>
                              <w:sz w:val="52"/>
                            </w:rPr>
                            <w:t>Kirkemusiker</w:t>
                          </w:r>
                          <w:r>
                            <w:rPr>
                              <w:spacing w:val="-6"/>
                              <w:sz w:val="5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52"/>
                            </w:rPr>
                            <w:t>Forening</w:t>
                          </w:r>
                        </w:p>
                        <w:p>
                          <w:pPr>
                            <w:pStyle w:val="BodyText"/>
                            <w:spacing w:before="294"/>
                            <w:ind w:left="20"/>
                          </w:pPr>
                          <w:r>
                            <w:rPr/>
                            <w:t>Dagsorden/beslutningsreferat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vedr.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bestyrelsesmøde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15.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maj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kl.</w:t>
                          </w:r>
                          <w:r>
                            <w:rPr>
                              <w:spacing w:val="-2"/>
                            </w:rPr>
                            <w:t> 16.00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39.589981pt;width:396.5pt;height:57.65pt;mso-position-horizontal-relative:page;mso-position-vertical-relative:page;z-index:-15827456" type="#_x0000_t202" id="docshape1" filled="false" stroked="false">
              <v:textbox inset="0,0,0,0">
                <w:txbxContent>
                  <w:p>
                    <w:pPr>
                      <w:spacing w:line="550" w:lineRule="exact" w:before="0"/>
                      <w:ind w:left="1769" w:right="0" w:firstLine="0"/>
                      <w:jc w:val="left"/>
                      <w:rPr>
                        <w:sz w:val="52"/>
                      </w:rPr>
                    </w:pPr>
                    <w:r>
                      <w:rPr>
                        <w:sz w:val="52"/>
                      </w:rPr>
                      <w:t>Dansk</w:t>
                    </w:r>
                    <w:r>
                      <w:rPr>
                        <w:spacing w:val="-6"/>
                        <w:sz w:val="52"/>
                      </w:rPr>
                      <w:t> </w:t>
                    </w:r>
                    <w:r>
                      <w:rPr>
                        <w:sz w:val="52"/>
                      </w:rPr>
                      <w:t>Kirkemusiker</w:t>
                    </w:r>
                    <w:r>
                      <w:rPr>
                        <w:spacing w:val="-6"/>
                        <w:sz w:val="52"/>
                      </w:rPr>
                      <w:t> </w:t>
                    </w:r>
                    <w:r>
                      <w:rPr>
                        <w:spacing w:val="-2"/>
                        <w:sz w:val="52"/>
                      </w:rPr>
                      <w:t>Forening</w:t>
                    </w:r>
                  </w:p>
                  <w:p>
                    <w:pPr>
                      <w:pStyle w:val="BodyText"/>
                      <w:spacing w:before="294"/>
                      <w:ind w:left="20"/>
                    </w:pPr>
                    <w:r>
                      <w:rPr/>
                      <w:t>Dagsorden/beslutningsreferat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vedr.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bestyrelsesmøde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15.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maj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2022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kl.</w:t>
                    </w:r>
                    <w:r>
                      <w:rPr>
                        <w:spacing w:val="-2"/>
                      </w:rPr>
                      <w:t> 16.00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9536">
              <wp:simplePos x="0" y="0"/>
              <wp:positionH relativeFrom="page">
                <wp:posOffset>706627</wp:posOffset>
              </wp:positionH>
              <wp:positionV relativeFrom="page">
                <wp:posOffset>1398523</wp:posOffset>
              </wp:positionV>
              <wp:extent cx="1123315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12331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/>
                            <w:t>Afviklet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på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Teams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999pt;margin-top:110.11998pt;width:88.45pt;height:14pt;mso-position-horizontal-relative:page;mso-position-vertical-relative:page;z-index:-1582694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Afviklet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på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Teams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8" w:hanging="2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da-DY" w:eastAsia="en-US" w:bidi="ar-SA"/>
      </w:rPr>
    </w:lvl>
    <w:lvl w:ilvl="1">
      <w:start w:val="0"/>
      <w:numFmt w:val="bullet"/>
      <w:lvlText w:val="•"/>
      <w:lvlJc w:val="left"/>
      <w:pPr>
        <w:ind w:left="540" w:hanging="219"/>
      </w:pPr>
      <w:rPr>
        <w:rFonts w:hint="default"/>
        <w:lang w:val="da-DY" w:eastAsia="en-US" w:bidi="ar-SA"/>
      </w:rPr>
    </w:lvl>
    <w:lvl w:ilvl="2">
      <w:start w:val="0"/>
      <w:numFmt w:val="bullet"/>
      <w:lvlText w:val="•"/>
      <w:lvlJc w:val="left"/>
      <w:pPr>
        <w:ind w:left="980" w:hanging="219"/>
      </w:pPr>
      <w:rPr>
        <w:rFonts w:hint="default"/>
        <w:lang w:val="da-DY" w:eastAsia="en-US" w:bidi="ar-SA"/>
      </w:rPr>
    </w:lvl>
    <w:lvl w:ilvl="3">
      <w:start w:val="0"/>
      <w:numFmt w:val="bullet"/>
      <w:lvlText w:val="•"/>
      <w:lvlJc w:val="left"/>
      <w:pPr>
        <w:ind w:left="1420" w:hanging="219"/>
      </w:pPr>
      <w:rPr>
        <w:rFonts w:hint="default"/>
        <w:lang w:val="da-DY" w:eastAsia="en-US" w:bidi="ar-SA"/>
      </w:rPr>
    </w:lvl>
    <w:lvl w:ilvl="4">
      <w:start w:val="0"/>
      <w:numFmt w:val="bullet"/>
      <w:lvlText w:val="•"/>
      <w:lvlJc w:val="left"/>
      <w:pPr>
        <w:ind w:left="1860" w:hanging="219"/>
      </w:pPr>
      <w:rPr>
        <w:rFonts w:hint="default"/>
        <w:lang w:val="da-DY" w:eastAsia="en-US" w:bidi="ar-SA"/>
      </w:rPr>
    </w:lvl>
    <w:lvl w:ilvl="5">
      <w:start w:val="0"/>
      <w:numFmt w:val="bullet"/>
      <w:lvlText w:val="•"/>
      <w:lvlJc w:val="left"/>
      <w:pPr>
        <w:ind w:left="2301" w:hanging="219"/>
      </w:pPr>
      <w:rPr>
        <w:rFonts w:hint="default"/>
        <w:lang w:val="da-DY" w:eastAsia="en-US" w:bidi="ar-SA"/>
      </w:rPr>
    </w:lvl>
    <w:lvl w:ilvl="6">
      <w:start w:val="0"/>
      <w:numFmt w:val="bullet"/>
      <w:lvlText w:val="•"/>
      <w:lvlJc w:val="left"/>
      <w:pPr>
        <w:ind w:left="2741" w:hanging="219"/>
      </w:pPr>
      <w:rPr>
        <w:rFonts w:hint="default"/>
        <w:lang w:val="da-DY" w:eastAsia="en-US" w:bidi="ar-SA"/>
      </w:rPr>
    </w:lvl>
    <w:lvl w:ilvl="7">
      <w:start w:val="0"/>
      <w:numFmt w:val="bullet"/>
      <w:lvlText w:val="•"/>
      <w:lvlJc w:val="left"/>
      <w:pPr>
        <w:ind w:left="3181" w:hanging="219"/>
      </w:pPr>
      <w:rPr>
        <w:rFonts w:hint="default"/>
        <w:lang w:val="da-DY" w:eastAsia="en-US" w:bidi="ar-SA"/>
      </w:rPr>
    </w:lvl>
    <w:lvl w:ilvl="8">
      <w:start w:val="0"/>
      <w:numFmt w:val="bullet"/>
      <w:lvlText w:val="•"/>
      <w:lvlJc w:val="left"/>
      <w:pPr>
        <w:ind w:left="3621" w:hanging="219"/>
      </w:pPr>
      <w:rPr>
        <w:rFonts w:hint="default"/>
        <w:lang w:val="da-DY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a-DY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da-DY" w:eastAsia="en-US" w:bidi="ar-SA"/>
    </w:rPr>
  </w:style>
  <w:style w:styleId="Title" w:type="paragraph">
    <w:name w:val="Title"/>
    <w:basedOn w:val="Normal"/>
    <w:uiPriority w:val="1"/>
    <w:qFormat/>
    <w:pPr>
      <w:spacing w:line="550" w:lineRule="exact"/>
      <w:ind w:left="1769"/>
    </w:pPr>
    <w:rPr>
      <w:rFonts w:ascii="Calibri" w:hAnsi="Calibri" w:eastAsia="Calibri" w:cs="Calibri"/>
      <w:sz w:val="52"/>
      <w:szCs w:val="52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dcterms:created xsi:type="dcterms:W3CDTF">2023-07-19T12:01:26Z</dcterms:created>
  <dcterms:modified xsi:type="dcterms:W3CDTF">2023-07-19T12:01:26Z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2022-05-15T00:00:00Z</vt:filetime>
  </property>
  <property fmtid="{D5CDD505-2E9C-101B-9397-08002B2CF9AE}" pid="3" name="Creator">
    <vt:lpwstr>Acrobat PDFMaker 22 til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D:20220515155046</vt:lpwstr>
  </property>
</Properties>
</file>